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2901"/>
        <w:gridCol w:w="4465"/>
      </w:tblGrid>
      <w:tr w:rsidR="003863D1" w:rsidRPr="00DD199A" w14:paraId="1A711BB7" w14:textId="77777777" w:rsidTr="0081294E">
        <w:trPr>
          <w:cantSplit/>
          <w:trHeight w:val="1031"/>
          <w:tblHeader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27205338" w14:textId="38DFBC6A" w:rsidR="003863D1" w:rsidRPr="00DD199A" w:rsidRDefault="00D56025" w:rsidP="00DB23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4BF935" wp14:editId="1352A462">
                  <wp:extent cx="1441450" cy="485775"/>
                  <wp:effectExtent l="0" t="0" r="0" b="0"/>
                  <wp:docPr id="170186488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64888" name="Obraz 170186488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  <w:vAlign w:val="center"/>
          </w:tcPr>
          <w:p w14:paraId="1E255D18" w14:textId="236284DE" w:rsidR="003863D1" w:rsidRPr="00DD199A" w:rsidRDefault="00D56025" w:rsidP="00D56025">
            <w:pPr>
              <w:jc w:val="both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D56025">
              <w:rPr>
                <w:rFonts w:ascii="Times New Roman" w:hAnsi="Times New Roman"/>
                <w:b/>
                <w:bCs/>
              </w:rPr>
              <w:t>Wniosek o wydanie zaświadczenia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D56025">
              <w:rPr>
                <w:rFonts w:ascii="Times New Roman" w:hAnsi="Times New Roman"/>
                <w:b/>
                <w:bCs/>
              </w:rPr>
              <w:t xml:space="preserve"> </w:t>
            </w:r>
            <w:r w:rsidRPr="00D56025">
              <w:rPr>
                <w:rFonts w:ascii="Times New Roman" w:hAnsi="Times New Roman"/>
                <w:b/>
                <w:bCs/>
              </w:rPr>
              <w:t xml:space="preserve">o którym mowa w ustawie z dnia 26 maja 2023 r. o świadczeniach pieniężnych z tytułu pełnienia funkcji sołtysa (Dz. U. </w:t>
            </w:r>
            <w:r w:rsidR="0081294E">
              <w:rPr>
                <w:rFonts w:ascii="Times New Roman" w:hAnsi="Times New Roman"/>
                <w:b/>
                <w:bCs/>
              </w:rPr>
              <w:t xml:space="preserve">z </w:t>
            </w:r>
            <w:r w:rsidRPr="00D56025">
              <w:rPr>
                <w:rFonts w:ascii="Times New Roman" w:hAnsi="Times New Roman"/>
                <w:b/>
                <w:bCs/>
              </w:rPr>
              <w:t>2023</w:t>
            </w:r>
            <w:r w:rsidR="0081294E">
              <w:rPr>
                <w:rFonts w:ascii="Times New Roman" w:hAnsi="Times New Roman"/>
                <w:b/>
                <w:bCs/>
              </w:rPr>
              <w:t xml:space="preserve"> r.</w:t>
            </w:r>
            <w:r w:rsidRPr="00D56025">
              <w:rPr>
                <w:rFonts w:ascii="Times New Roman" w:hAnsi="Times New Roman"/>
                <w:b/>
                <w:bCs/>
              </w:rPr>
              <w:t xml:space="preserve"> poz. 1073)</w:t>
            </w:r>
          </w:p>
        </w:tc>
      </w:tr>
      <w:tr w:rsidR="00BA60D8" w:rsidRPr="00DD199A" w14:paraId="015143C1" w14:textId="77777777" w:rsidTr="00023C78">
        <w:trPr>
          <w:cantSplit/>
          <w:trHeight w:val="1404"/>
          <w:tblHeader/>
        </w:trPr>
        <w:tc>
          <w:tcPr>
            <w:tcW w:w="2454" w:type="dxa"/>
            <w:tcBorders>
              <w:left w:val="nil"/>
              <w:bottom w:val="nil"/>
              <w:right w:val="nil"/>
            </w:tcBorders>
            <w:vAlign w:val="center"/>
          </w:tcPr>
          <w:p w14:paraId="00410597" w14:textId="77777777"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5"/>
                <w:szCs w:val="13"/>
                <w:lang w:eastAsia="pl-PL"/>
              </w:rPr>
            </w:pPr>
          </w:p>
        </w:tc>
        <w:tc>
          <w:tcPr>
            <w:tcW w:w="2901" w:type="dxa"/>
            <w:tcBorders>
              <w:left w:val="nil"/>
              <w:bottom w:val="nil"/>
            </w:tcBorders>
            <w:vAlign w:val="center"/>
          </w:tcPr>
          <w:p w14:paraId="5980179E" w14:textId="77777777"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Cs w:val="20"/>
                <w:lang w:eastAsia="pl-PL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14:paraId="2216F739" w14:textId="77777777" w:rsidR="003863D1" w:rsidRDefault="003863D1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14:paraId="0BD44FBD" w14:textId="77777777" w:rsidR="0081294E" w:rsidRDefault="0081294E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14:paraId="08EAE501" w14:textId="77777777" w:rsidR="0081294E" w:rsidRDefault="0081294E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14:paraId="7E277F1A" w14:textId="77777777" w:rsidR="0081294E" w:rsidRPr="00DD199A" w:rsidRDefault="0081294E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14:paraId="1A81F053" w14:textId="6FB087E8" w:rsidR="003863D1" w:rsidRPr="00DD199A" w:rsidRDefault="003863D1" w:rsidP="008129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napToGrid w:val="0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data </w:t>
            </w:r>
            <w:r w:rsidR="00E41685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>wpływu do urzędu</w:t>
            </w:r>
          </w:p>
          <w:p w14:paraId="05ED7294" w14:textId="77777777" w:rsidR="00BA60D8" w:rsidRPr="00DD199A" w:rsidRDefault="00BA60D8" w:rsidP="00BE4D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14:paraId="25A0E821" w14:textId="77777777" w:rsidR="00BA60D8" w:rsidRPr="00DD199A" w:rsidRDefault="00BA60D8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8F6097D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1D6DB0A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A9DC991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829"/>
        <w:gridCol w:w="67"/>
      </w:tblGrid>
      <w:tr w:rsidR="00BA60D8" w:rsidRPr="00DD199A" w14:paraId="27ADD440" w14:textId="77777777" w:rsidTr="00BE4D05">
        <w:trPr>
          <w:trHeight w:val="555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80FB" w14:textId="77777777" w:rsidR="00BA60D8" w:rsidRPr="00DD199A" w:rsidRDefault="004C0191" w:rsidP="00DB23D9">
            <w:pPr>
              <w:spacing w:after="0" w:line="240" w:lineRule="auto"/>
              <w:ind w:left="14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Arial" w:hAnsiTheme="minorHAnsi" w:cstheme="minorHAnsi"/>
                <w:b/>
                <w:bCs/>
                <w:color w:val="000000"/>
              </w:rPr>
              <w:t>ORGAN, DO KTÓREGO SKŁADANY JEST WNIOSEK</w:t>
            </w:r>
          </w:p>
        </w:tc>
        <w:tc>
          <w:tcPr>
            <w:tcW w:w="5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2DFFB" w14:textId="49B6B887" w:rsidR="00BA60D8" w:rsidRPr="00D56025" w:rsidRDefault="00D56025" w:rsidP="00DB23D9">
            <w:pPr>
              <w:spacing w:after="0" w:line="240" w:lineRule="auto"/>
              <w:ind w:left="142" w:right="36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D5602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  <w:t>WÓJT GMINY SICIENKO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78A9F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15"/>
                <w:szCs w:val="13"/>
                <w:highlight w:val="yellow"/>
                <w:lang w:eastAsia="pl-PL"/>
              </w:rPr>
            </w:pPr>
          </w:p>
        </w:tc>
      </w:tr>
    </w:tbl>
    <w:p w14:paraId="52B45099" w14:textId="77777777" w:rsidR="00BA60D8" w:rsidRPr="00DD199A" w:rsidRDefault="00BA60D8" w:rsidP="00BA60D8">
      <w:pPr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3530"/>
        <w:gridCol w:w="3266"/>
      </w:tblGrid>
      <w:tr w:rsidR="00BA60D8" w:rsidRPr="00DD199A" w14:paraId="072C062F" w14:textId="77777777" w:rsidTr="00F12446">
        <w:trPr>
          <w:cantSplit/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4E402" w14:textId="77777777" w:rsidR="00BA60D8" w:rsidRPr="00DD199A" w:rsidRDefault="004C0191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DANE DOTYCZĄCE WNIOSKODAWCY</w:t>
            </w:r>
          </w:p>
        </w:tc>
      </w:tr>
      <w:tr w:rsidR="00BA60D8" w:rsidRPr="00DD199A" w14:paraId="630E9C58" w14:textId="77777777" w:rsidTr="00D56025">
        <w:trPr>
          <w:cantSplit/>
          <w:trHeight w:val="431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5EA4D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</w:t>
            </w:r>
            <w:r w:rsidR="004C0191"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(imiona)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A72C5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1F7DD" w14:textId="77777777" w:rsidR="00BA60D8" w:rsidRPr="00DD199A" w:rsidRDefault="007A161F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  <w:t xml:space="preserve">Data urodzenia </w:t>
            </w:r>
          </w:p>
        </w:tc>
      </w:tr>
      <w:tr w:rsidR="00BA60D8" w:rsidRPr="00DD199A" w14:paraId="7E66ABA5" w14:textId="77777777" w:rsidTr="00D56025">
        <w:trPr>
          <w:trHeight w:val="106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0CB9D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123D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7D95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3D3D626" w14:textId="77777777"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3227"/>
        <w:gridCol w:w="2409"/>
      </w:tblGrid>
      <w:tr w:rsidR="00BE4D05" w:rsidRPr="00DD199A" w14:paraId="65F1226C" w14:textId="77777777" w:rsidTr="00B2098B">
        <w:trPr>
          <w:cantSplit/>
          <w:trHeight w:val="473"/>
        </w:trPr>
        <w:tc>
          <w:tcPr>
            <w:tcW w:w="2075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B375D" w14:textId="77777777" w:rsidR="00BE4D05" w:rsidRPr="00DD199A" w:rsidRDefault="007A161F" w:rsidP="00BE4D05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PESEL</w:t>
            </w:r>
          </w:p>
        </w:tc>
        <w:tc>
          <w:tcPr>
            <w:tcW w:w="1675" w:type="pct"/>
            <w:shd w:val="clear" w:color="auto" w:fill="C0C0C0"/>
            <w:vAlign w:val="center"/>
          </w:tcPr>
          <w:p w14:paraId="7F17B02A" w14:textId="77777777" w:rsidR="00B2098B" w:rsidRPr="00DD199A" w:rsidRDefault="004C0191" w:rsidP="00E41685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 w:rsidRPr="00DD199A"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Adres miejsca zamieszkania</w:t>
            </w:r>
          </w:p>
        </w:tc>
        <w:tc>
          <w:tcPr>
            <w:tcW w:w="1250" w:type="pct"/>
            <w:shd w:val="clear" w:color="auto" w:fill="C0C0C0"/>
            <w:vAlign w:val="center"/>
          </w:tcPr>
          <w:p w14:paraId="4ACE431A" w14:textId="559ED0A0" w:rsidR="00B2098B" w:rsidRPr="00023C78" w:rsidRDefault="00023C7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023C78">
              <w:rPr>
                <w:sz w:val="20"/>
                <w:szCs w:val="20"/>
              </w:rPr>
              <w:t>tel. kontaktowy</w:t>
            </w:r>
            <w:r>
              <w:rPr>
                <w:sz w:val="20"/>
                <w:szCs w:val="20"/>
              </w:rPr>
              <w:t>*</w:t>
            </w:r>
          </w:p>
        </w:tc>
      </w:tr>
      <w:tr w:rsidR="00BE4D05" w:rsidRPr="00DD199A" w14:paraId="518A08F1" w14:textId="77777777" w:rsidTr="00074D47">
        <w:trPr>
          <w:trHeight w:val="1426"/>
        </w:trPr>
        <w:tc>
          <w:tcPr>
            <w:tcW w:w="20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26B3D" w14:textId="77777777"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75" w:type="pct"/>
            <w:vAlign w:val="center"/>
          </w:tcPr>
          <w:p w14:paraId="3398F37B" w14:textId="77777777"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DC173F4" w14:textId="77777777"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8"/>
                <w:lang w:eastAsia="pl-PL"/>
              </w:rPr>
            </w:pPr>
          </w:p>
        </w:tc>
      </w:tr>
    </w:tbl>
    <w:p w14:paraId="3785F352" w14:textId="77777777"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76F5" w:rsidRPr="00DD199A" w14:paraId="78A3CD4D" w14:textId="77777777" w:rsidTr="00023C78">
        <w:trPr>
          <w:trHeight w:val="408"/>
        </w:trPr>
        <w:tc>
          <w:tcPr>
            <w:tcW w:w="9639" w:type="dxa"/>
            <w:shd w:val="clear" w:color="auto" w:fill="BFBFBF"/>
            <w:vAlign w:val="center"/>
          </w:tcPr>
          <w:p w14:paraId="28D46E9A" w14:textId="77777777" w:rsidR="003676F5" w:rsidRPr="00DD199A" w:rsidRDefault="003676F5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OKRES</w:t>
            </w:r>
            <w:r w:rsid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KTÓRYM WNIOSKODAWCA PEŁNIŁ FUNKCJĘ SOŁTYSA</w:t>
            </w:r>
            <w:r w:rsidR="00F612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I SOŁECTWO, </w:t>
            </w:r>
            <w:r w:rsidR="00E4168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="00F612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 KTÓRYM BYŁ SOŁTYSEM</w:t>
            </w:r>
          </w:p>
        </w:tc>
      </w:tr>
      <w:tr w:rsidR="003676F5" w:rsidRPr="00DD199A" w14:paraId="3320B3A4" w14:textId="77777777" w:rsidTr="0081294E">
        <w:trPr>
          <w:trHeight w:val="2373"/>
        </w:trPr>
        <w:tc>
          <w:tcPr>
            <w:tcW w:w="9639" w:type="dxa"/>
            <w:shd w:val="clear" w:color="auto" w:fill="auto"/>
            <w:vAlign w:val="center"/>
          </w:tcPr>
          <w:p w14:paraId="3F080E7D" w14:textId="77777777" w:rsidR="003676F5" w:rsidRPr="00DD199A" w:rsidRDefault="003676F5" w:rsidP="006A0665">
            <w:pPr>
              <w:spacing w:before="60" w:after="60" w:line="240" w:lineRule="auto"/>
              <w:ind w:left="142"/>
              <w:rPr>
                <w:rFonts w:asciiTheme="minorHAnsi" w:eastAsia="Times New Roman" w:hAnsiTheme="minorHAnsi" w:cstheme="minorHAnsi"/>
                <w:iCs/>
                <w:sz w:val="20"/>
                <w:szCs w:val="16"/>
                <w:lang w:eastAsia="pl-PL"/>
              </w:rPr>
            </w:pPr>
          </w:p>
        </w:tc>
      </w:tr>
    </w:tbl>
    <w:p w14:paraId="72BDAA8F" w14:textId="075E8FC1" w:rsidR="003676F5" w:rsidRDefault="00023C78" w:rsidP="0081294E">
      <w:pPr>
        <w:spacing w:after="0" w:line="240" w:lineRule="auto"/>
        <w:jc w:val="both"/>
        <w:rPr>
          <w:sz w:val="20"/>
          <w:szCs w:val="20"/>
        </w:rPr>
      </w:pPr>
      <w:r>
        <w:rPr>
          <w:sz w:val="25"/>
          <w:szCs w:val="25"/>
        </w:rPr>
        <w:t>*</w:t>
      </w:r>
      <w:r w:rsidRPr="00023C78">
        <w:rPr>
          <w:sz w:val="20"/>
          <w:szCs w:val="20"/>
        </w:rPr>
        <w:t>podanie numeru telefonu</w:t>
      </w:r>
      <w:r>
        <w:rPr>
          <w:sz w:val="25"/>
          <w:szCs w:val="25"/>
        </w:rPr>
        <w:t xml:space="preserve"> </w:t>
      </w:r>
      <w:r w:rsidRPr="00023C78">
        <w:rPr>
          <w:sz w:val="20"/>
          <w:szCs w:val="20"/>
        </w:rPr>
        <w:t xml:space="preserve">nie jest </w:t>
      </w:r>
      <w:r w:rsidR="0081294E">
        <w:rPr>
          <w:sz w:val="20"/>
          <w:szCs w:val="20"/>
        </w:rPr>
        <w:t>wymagane</w:t>
      </w:r>
      <w:r w:rsidRPr="00023C78">
        <w:rPr>
          <w:sz w:val="20"/>
          <w:szCs w:val="20"/>
        </w:rPr>
        <w:t>, ale ułatwi kontakt w sprawi</w:t>
      </w:r>
      <w:r w:rsidRPr="00023C78">
        <w:rPr>
          <w:sz w:val="20"/>
          <w:szCs w:val="20"/>
        </w:rPr>
        <w:t>e</w:t>
      </w:r>
      <w:r w:rsidR="0081294E">
        <w:rPr>
          <w:sz w:val="20"/>
          <w:szCs w:val="20"/>
        </w:rPr>
        <w:t xml:space="preserve"> rozpatrzenia wniosku</w:t>
      </w:r>
    </w:p>
    <w:p w14:paraId="71451746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29AC4DB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67EB2BF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59BEACF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3155"/>
        <w:gridCol w:w="4397"/>
      </w:tblGrid>
      <w:tr w:rsidR="003863D1" w:rsidRPr="0095334A" w14:paraId="1A223C45" w14:textId="77777777" w:rsidTr="00D03E71">
        <w:trPr>
          <w:cantSplit/>
          <w:trHeight w:val="1021"/>
          <w:tblHeader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D21F" w14:textId="77777777"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5"/>
                <w:szCs w:val="13"/>
                <w:lang w:eastAsia="pl-P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</w:tcBorders>
            <w:vAlign w:val="center"/>
          </w:tcPr>
          <w:p w14:paraId="5408AC07" w14:textId="77777777"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Cs w:val="20"/>
                <w:lang w:eastAsia="pl-PL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bottom"/>
          </w:tcPr>
          <w:p w14:paraId="6BBC6E4B" w14:textId="77777777"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14:paraId="36E026B6" w14:textId="77777777"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95334A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…………………………………</w:t>
            </w:r>
          </w:p>
          <w:p w14:paraId="5039EA82" w14:textId="110EB0BF" w:rsidR="003863D1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d</w:t>
            </w:r>
            <w:r w:rsidR="003863D1"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ata i </w:t>
            </w:r>
            <w:r w:rsidR="00023C78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czytelny </w:t>
            </w:r>
            <w:r w:rsidR="003863D1"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podpis </w:t>
            </w:r>
            <w:r w:rsidR="00F836BD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wnioskodawcy</w:t>
            </w:r>
          </w:p>
          <w:p w14:paraId="58E667A0" w14:textId="77777777" w:rsidR="00BE4D05" w:rsidRPr="00BE4D05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</w:tbl>
    <w:p w14:paraId="71E48031" w14:textId="77777777" w:rsidR="006E5609" w:rsidRDefault="006E5609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241B487" w14:textId="77777777" w:rsidR="006E5609" w:rsidRDefault="006E5609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DB9D53C" w14:textId="77777777" w:rsidR="006E5609" w:rsidRPr="006E5609" w:rsidRDefault="006E5609" w:rsidP="006E5609">
      <w:pPr>
        <w:jc w:val="center"/>
        <w:rPr>
          <w:rFonts w:ascii="Times New Roman" w:hAnsi="Times New Roman"/>
          <w:b/>
          <w:bCs/>
        </w:rPr>
      </w:pPr>
      <w:r w:rsidRPr="006E5609">
        <w:rPr>
          <w:rStyle w:val="Pogrubienie"/>
          <w:rFonts w:ascii="Times New Roman" w:hAnsi="Times New Roman"/>
        </w:rPr>
        <w:t>KLAUZULA INFORMACYJNA</w:t>
      </w:r>
    </w:p>
    <w:p w14:paraId="5D364E24" w14:textId="39BF150E" w:rsidR="006E5609" w:rsidRPr="006E5609" w:rsidRDefault="006E5609" w:rsidP="006E5609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6E5609">
        <w:rPr>
          <w:sz w:val="22"/>
          <w:szCs w:val="22"/>
        </w:rPr>
        <w:t>W związku z realizacją wymogów Rozporządzenia Parlamentu Europejskiego i Rady (UE) 2016/679 z dnia 27</w:t>
      </w:r>
      <w:r w:rsidR="0081294E">
        <w:rPr>
          <w:sz w:val="22"/>
          <w:szCs w:val="22"/>
        </w:rPr>
        <w:t> </w:t>
      </w:r>
      <w:r w:rsidRPr="006E5609">
        <w:rPr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 „RODO”) oraz ustawy z dnia 14 czerwca 1960 r. – Kodeks postępowania administracyjnego (Dz. U. z 2020 r. poz. 256) Urząd Gminy w Sicienku informuje o zasadach przetwarzania Pani/Pana danych osobowych oraz o przysługujących Pani/Panu prawach z tym związanych.</w:t>
      </w:r>
    </w:p>
    <w:p w14:paraId="076091EC" w14:textId="77777777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>Administratorem Danych Osobowych przetwarzanych w Urzędzie Gminy w Sicienku, ul. Mrotecka 9, 86-014 Sicienko jest Wójt Gminy Sicienko.</w:t>
      </w:r>
    </w:p>
    <w:p w14:paraId="1ECAD238" w14:textId="6A34ACCE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 xml:space="preserve">Pod adresem poczty elektronicznej </w:t>
      </w:r>
      <w:hyperlink r:id="rId8" w:history="1">
        <w:r w:rsidRPr="006E5609">
          <w:rPr>
            <w:rStyle w:val="Hipercze"/>
            <w:rFonts w:ascii="Times New Roman" w:hAnsi="Times New Roman"/>
          </w:rPr>
          <w:t>iod@rodo.pl</w:t>
        </w:r>
      </w:hyperlink>
      <w:r w:rsidRPr="006E5609">
        <w:rPr>
          <w:rFonts w:ascii="Times New Roman" w:hAnsi="Times New Roman"/>
        </w:rPr>
        <w:t xml:space="preserve"> lub pisemnie pod adresem Urzędu Gminy w Sicienku, ul.</w:t>
      </w:r>
      <w:r w:rsidR="0081294E">
        <w:rPr>
          <w:rFonts w:ascii="Times New Roman" w:hAnsi="Times New Roman"/>
        </w:rPr>
        <w:t> </w:t>
      </w:r>
      <w:r w:rsidRPr="006E5609">
        <w:rPr>
          <w:rFonts w:ascii="Times New Roman" w:hAnsi="Times New Roman"/>
        </w:rPr>
        <w:t xml:space="preserve">Mrotecka 9, 86-014 Sicienko można skontaktować się z Inspektorem Ochrony Danych Osobowych, którym wyznaczony został Krzysztof Dziemian. </w:t>
      </w:r>
    </w:p>
    <w:p w14:paraId="65EF6CC2" w14:textId="13562F83" w:rsidR="006E5609" w:rsidRPr="006E5609" w:rsidRDefault="006E5609" w:rsidP="006E560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6E5609">
        <w:rPr>
          <w:sz w:val="22"/>
          <w:szCs w:val="22"/>
        </w:rPr>
        <w:t xml:space="preserve">Pani/Pana dane osobowe będą przetwarzane w celu </w:t>
      </w:r>
      <w:r>
        <w:rPr>
          <w:sz w:val="22"/>
          <w:szCs w:val="22"/>
        </w:rPr>
        <w:t xml:space="preserve">realizacji wniosku i wydania zaświadczenia o okresie pełnienia funkcji sołtysa na terenie gminy Sicienko </w:t>
      </w:r>
      <w:r w:rsidRPr="006E5609">
        <w:rPr>
          <w:sz w:val="22"/>
          <w:szCs w:val="22"/>
        </w:rPr>
        <w:t xml:space="preserve">na podstawie art. 6 ust. 1  lit. c 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RODO (Dz. Urz. UE. L 119 s.1) oraz na podstawie ustawy </w:t>
      </w:r>
      <w:r w:rsidRPr="006E5609">
        <w:rPr>
          <w:color w:val="auto"/>
          <w:sz w:val="22"/>
          <w:szCs w:val="22"/>
        </w:rPr>
        <w:t>z dnia 8</w:t>
      </w:r>
      <w:r w:rsidR="0081294E">
        <w:rPr>
          <w:color w:val="auto"/>
          <w:sz w:val="22"/>
          <w:szCs w:val="22"/>
        </w:rPr>
        <w:t> </w:t>
      </w:r>
      <w:r w:rsidRPr="006E5609">
        <w:rPr>
          <w:color w:val="auto"/>
          <w:sz w:val="22"/>
          <w:szCs w:val="22"/>
        </w:rPr>
        <w:t>marca 1990 r. o samorządzie gminnym (Dz. U. z 20</w:t>
      </w:r>
      <w:r>
        <w:rPr>
          <w:color w:val="auto"/>
          <w:sz w:val="22"/>
          <w:szCs w:val="22"/>
        </w:rPr>
        <w:t>23</w:t>
      </w:r>
      <w:r w:rsidRPr="006E5609">
        <w:rPr>
          <w:color w:val="auto"/>
          <w:sz w:val="22"/>
          <w:szCs w:val="22"/>
        </w:rPr>
        <w:t xml:space="preserve"> r. poz. </w:t>
      </w:r>
      <w:r>
        <w:rPr>
          <w:color w:val="auto"/>
          <w:sz w:val="22"/>
          <w:szCs w:val="22"/>
        </w:rPr>
        <w:t>40</w:t>
      </w:r>
      <w:r w:rsidRPr="006E5609">
        <w:rPr>
          <w:color w:val="auto"/>
          <w:sz w:val="22"/>
          <w:szCs w:val="22"/>
        </w:rPr>
        <w:t xml:space="preserve"> ze zm.)</w:t>
      </w:r>
    </w:p>
    <w:p w14:paraId="2D2C3415" w14:textId="23EC8FCA" w:rsidR="006E5609" w:rsidRPr="006E5609" w:rsidRDefault="006E5609" w:rsidP="006E560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6E5609">
        <w:rPr>
          <w:sz w:val="22"/>
          <w:szCs w:val="22"/>
        </w:rPr>
        <w:t>Odbiorcami Pani/Pana danych osobowych danych mogą być tylko podmioty uprawnione do dostępu do danych na</w:t>
      </w:r>
      <w:r w:rsidR="0081294E">
        <w:rPr>
          <w:sz w:val="22"/>
          <w:szCs w:val="22"/>
        </w:rPr>
        <w:t> </w:t>
      </w:r>
      <w:r w:rsidRPr="006E5609">
        <w:rPr>
          <w:sz w:val="22"/>
          <w:szCs w:val="22"/>
        </w:rPr>
        <w:t>podstawie powszechnie obowiązujących przepisów prawa.</w:t>
      </w:r>
    </w:p>
    <w:p w14:paraId="13D6C8CC" w14:textId="77777777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Style w:val="Uwydatnienie"/>
          <w:rFonts w:ascii="Times New Roman" w:hAnsi="Times New Roman"/>
          <w:i w:val="0"/>
          <w:iCs w:val="0"/>
        </w:rPr>
      </w:pPr>
      <w:r w:rsidRPr="006E5609">
        <w:rPr>
          <w:rStyle w:val="Uwydatnienie"/>
          <w:rFonts w:ascii="Times New Roman" w:hAnsi="Times New Roman"/>
          <w:i w:val="0"/>
          <w:iCs w:val="0"/>
        </w:rPr>
        <w:t>Pani/Pana dane osobowe nie będą przekazywane do państwa trzeciego lub organizacji międzynarodowej.</w:t>
      </w:r>
    </w:p>
    <w:p w14:paraId="31E1F24F" w14:textId="77777777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>Pani/Pana dane osobowe będą przechowywane przez okres wymagany do wypełnienia obowiązku ustawowego oraz wynikający z rozporządzenia Prezesa Rady Ministrów z dnia 18 stycznia 2011 r. w sprawie instrukcji kancelaryjnej, jednolitych rzeczowych wykazów akt oraz instrukcji w sprawie organizacji i zakresu działania archiwów (Dz. U. z 2011 r. Nr 14, poz. 67).</w:t>
      </w:r>
    </w:p>
    <w:p w14:paraId="44197D04" w14:textId="6B1EEC96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>Ma Pani/Pan prawo dostępu do swoich danych, ich sprostowania, usunięcia lub ograniczenia przetwarzania, wniesienia sprzeciwu wobec przetwarzania danych. Prawo do usunięcia swoich danych przysługuje w sytuacji, gdy</w:t>
      </w:r>
      <w:r w:rsidR="0081294E">
        <w:rPr>
          <w:rFonts w:ascii="Times New Roman" w:hAnsi="Times New Roman"/>
        </w:rPr>
        <w:t> </w:t>
      </w:r>
      <w:r w:rsidRPr="006E5609">
        <w:rPr>
          <w:rFonts w:ascii="Times New Roman" w:hAnsi="Times New Roman"/>
        </w:rPr>
        <w:t>wcześniej wyrażona była zgoda na przetwarzanie danych i zostanie ona przez Panią/Pana cofnięta, a przepisy ustawy szczególnej zezwalają na trwałe usunięcie danych.</w:t>
      </w:r>
    </w:p>
    <w:p w14:paraId="20DDE4C3" w14:textId="77777777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 xml:space="preserve">W przypadku realizacji zadań publicznych i innych obowiązków wynikających z przepisów prawa przetwarzanie danych osobowych jest wymogiem ustawowym. W przypadku podania danych osobowych na podstawie dobrowolnej zgody w każdej chwili przysługuje Pani/Panu prawo do cofnięcia zgody na przetwarzanie danych osobowych, ale cofnięcie zgody nie wpływa na zgodność z prawem przetwarzania, którego dokonano na podstawie tej zgody przed jej wycofaniem. </w:t>
      </w:r>
    </w:p>
    <w:p w14:paraId="7B9DCC4D" w14:textId="77777777" w:rsidR="006E5609" w:rsidRP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 xml:space="preserve">Pani/Pana dane osobowe nie będą podlegały profilowaniu.  </w:t>
      </w:r>
    </w:p>
    <w:p w14:paraId="6FB3A067" w14:textId="77777777" w:rsidR="006E5609" w:rsidRDefault="006E5609" w:rsidP="006E5609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6E5609">
        <w:rPr>
          <w:rFonts w:ascii="Times New Roman" w:hAnsi="Times New Roman"/>
        </w:rPr>
        <w:t xml:space="preserve">Ma Pani/Pan prawo wniesienia skargi do organu nadzorczego, którym jest Prezes Urzędu Ochrony Danych Osobowych. </w:t>
      </w:r>
    </w:p>
    <w:p w14:paraId="26C66AB1" w14:textId="77777777" w:rsidR="006E5609" w:rsidRPr="006E5609" w:rsidRDefault="006E5609" w:rsidP="006E5609">
      <w:pPr>
        <w:pStyle w:val="Akapitzlist"/>
        <w:spacing w:after="0"/>
        <w:ind w:left="426"/>
        <w:contextualSpacing w:val="0"/>
        <w:jc w:val="both"/>
        <w:rPr>
          <w:rFonts w:ascii="Times New Roman" w:hAnsi="Times New Roman"/>
        </w:rPr>
      </w:pPr>
    </w:p>
    <w:p w14:paraId="591D8820" w14:textId="77777777" w:rsidR="006E5609" w:rsidRPr="006E5609" w:rsidRDefault="006E5609" w:rsidP="006E5609">
      <w:pPr>
        <w:shd w:val="clear" w:color="auto" w:fill="FFFFFF" w:themeFill="background1"/>
        <w:spacing w:after="0"/>
        <w:ind w:left="4253"/>
        <w:jc w:val="center"/>
        <w:rPr>
          <w:rFonts w:ascii="Times New Roman" w:hAnsi="Times New Roman"/>
          <w:b/>
        </w:rPr>
      </w:pPr>
      <w:r w:rsidRPr="006E5609">
        <w:rPr>
          <w:rFonts w:ascii="Times New Roman" w:hAnsi="Times New Roman"/>
          <w:b/>
        </w:rPr>
        <w:t>ADMINISTRATOR DANYCH OSOBOWYCH</w:t>
      </w:r>
    </w:p>
    <w:p w14:paraId="5CFC2571" w14:textId="77777777" w:rsidR="006E5609" w:rsidRPr="006E5609" w:rsidRDefault="006E5609" w:rsidP="006E5609">
      <w:pPr>
        <w:shd w:val="clear" w:color="auto" w:fill="FFFFFF" w:themeFill="background1"/>
        <w:spacing w:after="0"/>
        <w:ind w:left="4253"/>
        <w:jc w:val="center"/>
        <w:rPr>
          <w:rFonts w:ascii="Times New Roman" w:hAnsi="Times New Roman"/>
        </w:rPr>
      </w:pPr>
      <w:r w:rsidRPr="006E5609">
        <w:rPr>
          <w:rFonts w:ascii="Times New Roman" w:hAnsi="Times New Roman"/>
          <w:b/>
        </w:rPr>
        <w:t>Wójt Gminy Sicienko</w:t>
      </w:r>
    </w:p>
    <w:p w14:paraId="7FFC066C" w14:textId="77777777" w:rsidR="006E5609" w:rsidRPr="006E5609" w:rsidRDefault="006E5609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sectPr w:rsidR="006E5609" w:rsidRPr="006E5609" w:rsidSect="0081294E">
      <w:headerReference w:type="default" r:id="rId9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971" w14:textId="77777777" w:rsidR="00F663FA" w:rsidRDefault="00F663FA">
      <w:pPr>
        <w:spacing w:after="0" w:line="240" w:lineRule="auto"/>
      </w:pPr>
      <w:r>
        <w:separator/>
      </w:r>
    </w:p>
  </w:endnote>
  <w:endnote w:type="continuationSeparator" w:id="0">
    <w:p w14:paraId="0C1873EA" w14:textId="77777777" w:rsidR="00F663FA" w:rsidRDefault="00F6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F471" w14:textId="77777777" w:rsidR="00F663FA" w:rsidRDefault="00F663FA">
      <w:pPr>
        <w:spacing w:after="0" w:line="240" w:lineRule="auto"/>
      </w:pPr>
      <w:r>
        <w:separator/>
      </w:r>
    </w:p>
  </w:footnote>
  <w:footnote w:type="continuationSeparator" w:id="0">
    <w:p w14:paraId="6636EFF6" w14:textId="77777777" w:rsidR="00F663FA" w:rsidRDefault="00F6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8DBC" w14:textId="77777777" w:rsidR="00DB23D9" w:rsidRDefault="00DB23D9" w:rsidP="00DB23D9">
    <w:pPr>
      <w:pStyle w:val="Nagwek1"/>
      <w:spacing w:line="360" w:lineRule="auto"/>
      <w:jc w:val="right"/>
      <w:rPr>
        <w:b w:val="0"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92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01F6D"/>
    <w:multiLevelType w:val="hybridMultilevel"/>
    <w:tmpl w:val="A9826B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DAA"/>
    <w:multiLevelType w:val="hybridMultilevel"/>
    <w:tmpl w:val="C400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54CE"/>
    <w:multiLevelType w:val="hybridMultilevel"/>
    <w:tmpl w:val="E154D1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CB5E3D"/>
    <w:multiLevelType w:val="hybridMultilevel"/>
    <w:tmpl w:val="A36295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7F9A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D6640"/>
    <w:multiLevelType w:val="hybridMultilevel"/>
    <w:tmpl w:val="D50E292E"/>
    <w:lvl w:ilvl="0" w:tplc="8C5C2A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C5C2A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646E2B86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03C61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320A7"/>
    <w:multiLevelType w:val="hybridMultilevel"/>
    <w:tmpl w:val="651C6E4C"/>
    <w:lvl w:ilvl="0" w:tplc="D736E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5635086">
    <w:abstractNumId w:val="7"/>
  </w:num>
  <w:num w:numId="2" w16cid:durableId="2015110223">
    <w:abstractNumId w:val="5"/>
  </w:num>
  <w:num w:numId="3" w16cid:durableId="2013992889">
    <w:abstractNumId w:val="0"/>
  </w:num>
  <w:num w:numId="4" w16cid:durableId="1861240720">
    <w:abstractNumId w:val="6"/>
  </w:num>
  <w:num w:numId="5" w16cid:durableId="1288656598">
    <w:abstractNumId w:val="8"/>
  </w:num>
  <w:num w:numId="6" w16cid:durableId="160125224">
    <w:abstractNumId w:val="1"/>
  </w:num>
  <w:num w:numId="7" w16cid:durableId="1382561415">
    <w:abstractNumId w:val="2"/>
  </w:num>
  <w:num w:numId="8" w16cid:durableId="1710495840">
    <w:abstractNumId w:val="9"/>
  </w:num>
  <w:num w:numId="9" w16cid:durableId="1291400698">
    <w:abstractNumId w:val="3"/>
  </w:num>
  <w:num w:numId="10" w16cid:durableId="1471751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D8"/>
    <w:rsid w:val="00023C78"/>
    <w:rsid w:val="00074D47"/>
    <w:rsid w:val="001E4772"/>
    <w:rsid w:val="002879A4"/>
    <w:rsid w:val="00290A04"/>
    <w:rsid w:val="003676F5"/>
    <w:rsid w:val="00372D59"/>
    <w:rsid w:val="003863D1"/>
    <w:rsid w:val="003F581D"/>
    <w:rsid w:val="00495B1A"/>
    <w:rsid w:val="004C0191"/>
    <w:rsid w:val="00544A5F"/>
    <w:rsid w:val="006272F9"/>
    <w:rsid w:val="006A0665"/>
    <w:rsid w:val="006B785D"/>
    <w:rsid w:val="006E5609"/>
    <w:rsid w:val="006E630B"/>
    <w:rsid w:val="00731B94"/>
    <w:rsid w:val="007504B6"/>
    <w:rsid w:val="00760AE6"/>
    <w:rsid w:val="00772E5F"/>
    <w:rsid w:val="007A161F"/>
    <w:rsid w:val="007E5C3D"/>
    <w:rsid w:val="0081294E"/>
    <w:rsid w:val="008C07D6"/>
    <w:rsid w:val="008F6116"/>
    <w:rsid w:val="00946196"/>
    <w:rsid w:val="00952ABD"/>
    <w:rsid w:val="00952CBD"/>
    <w:rsid w:val="009A7632"/>
    <w:rsid w:val="009B4626"/>
    <w:rsid w:val="009D24B7"/>
    <w:rsid w:val="00A264C0"/>
    <w:rsid w:val="00A36C31"/>
    <w:rsid w:val="00A6602D"/>
    <w:rsid w:val="00A823E8"/>
    <w:rsid w:val="00AD744B"/>
    <w:rsid w:val="00B00B1E"/>
    <w:rsid w:val="00B2098B"/>
    <w:rsid w:val="00B308E1"/>
    <w:rsid w:val="00B76914"/>
    <w:rsid w:val="00BA60D8"/>
    <w:rsid w:val="00BA74F6"/>
    <w:rsid w:val="00BE4D05"/>
    <w:rsid w:val="00BE5F6F"/>
    <w:rsid w:val="00C1408D"/>
    <w:rsid w:val="00C333FD"/>
    <w:rsid w:val="00CC6ECE"/>
    <w:rsid w:val="00CE157C"/>
    <w:rsid w:val="00CE48B4"/>
    <w:rsid w:val="00D03E71"/>
    <w:rsid w:val="00D31063"/>
    <w:rsid w:val="00D56025"/>
    <w:rsid w:val="00D563A1"/>
    <w:rsid w:val="00DB23D9"/>
    <w:rsid w:val="00DD199A"/>
    <w:rsid w:val="00E1020C"/>
    <w:rsid w:val="00E15305"/>
    <w:rsid w:val="00E41685"/>
    <w:rsid w:val="00E421D9"/>
    <w:rsid w:val="00E56157"/>
    <w:rsid w:val="00EC2103"/>
    <w:rsid w:val="00EF4787"/>
    <w:rsid w:val="00F12446"/>
    <w:rsid w:val="00F61277"/>
    <w:rsid w:val="00F663FA"/>
    <w:rsid w:val="00F836BD"/>
    <w:rsid w:val="00FF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ACD"/>
  <w15:docId w15:val="{3F8B1871-6567-4A6E-8933-FFF162E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0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0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0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A6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A1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3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3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3E8"/>
    <w:rPr>
      <w:vertAlign w:val="superscript"/>
    </w:rPr>
  </w:style>
  <w:style w:type="character" w:styleId="Hipercze">
    <w:name w:val="Hyperlink"/>
    <w:rsid w:val="006E5609"/>
    <w:rPr>
      <w:color w:val="0000FF"/>
      <w:u w:val="single"/>
    </w:rPr>
  </w:style>
  <w:style w:type="paragraph" w:styleId="NormalnyWeb">
    <w:name w:val="Normal (Web)"/>
    <w:basedOn w:val="Normalny"/>
    <w:uiPriority w:val="99"/>
    <w:rsid w:val="006E560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E5609"/>
    <w:rPr>
      <w:b/>
      <w:bCs/>
    </w:rPr>
  </w:style>
  <w:style w:type="character" w:styleId="Uwydatnienie">
    <w:name w:val="Emphasis"/>
    <w:uiPriority w:val="20"/>
    <w:qFormat/>
    <w:rsid w:val="006E5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Malangiewicz</dc:creator>
  <cp:lastModifiedBy>Bartosz Kalinowski</cp:lastModifiedBy>
  <cp:revision>7</cp:revision>
  <cp:lastPrinted>2023-06-27T10:40:00Z</cp:lastPrinted>
  <dcterms:created xsi:type="dcterms:W3CDTF">2023-06-27T08:44:00Z</dcterms:created>
  <dcterms:modified xsi:type="dcterms:W3CDTF">2023-06-27T10:47:00Z</dcterms:modified>
</cp:coreProperties>
</file>